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EA" w:rsidRPr="00C83E78" w:rsidRDefault="007362EA" w:rsidP="007362EA">
      <w:pPr>
        <w:rPr>
          <w:color w:val="0070C0"/>
        </w:rPr>
      </w:pPr>
    </w:p>
    <w:p w:rsidR="00BB6676" w:rsidRDefault="00C11B6D" w:rsidP="009D580A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2D658A" w:rsidRDefault="00BB6676">
      <w:pPr>
        <w:rPr>
          <w:rFonts w:ascii="Tahoma" w:eastAsia="Times New Roman" w:hAnsi="Tahoma" w:cs="Tahoma"/>
          <w:color w:val="E3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E30000"/>
          <w:sz w:val="28"/>
          <w:szCs w:val="28"/>
          <w:lang w:eastAsia="ru-RU"/>
        </w:rPr>
        <w:t xml:space="preserve">    </w:t>
      </w:r>
      <w:r w:rsidRPr="00F146B5">
        <w:rPr>
          <w:rFonts w:ascii="Tahoma" w:eastAsia="Times New Roman" w:hAnsi="Tahoma" w:cs="Tahoma"/>
          <w:color w:val="E30000"/>
          <w:sz w:val="28"/>
          <w:szCs w:val="28"/>
          <w:lang w:eastAsia="ru-RU"/>
        </w:rPr>
        <w:t xml:space="preserve">Материально- техническое обеспечение и оснащённость </w:t>
      </w:r>
      <w:r>
        <w:rPr>
          <w:rFonts w:ascii="Tahoma" w:eastAsia="Times New Roman" w:hAnsi="Tahoma" w:cs="Tahoma"/>
          <w:color w:val="E30000"/>
          <w:sz w:val="28"/>
          <w:szCs w:val="28"/>
          <w:lang w:eastAsia="ru-RU"/>
        </w:rPr>
        <w:t xml:space="preserve">       </w:t>
      </w:r>
      <w:r w:rsidRPr="00F146B5">
        <w:rPr>
          <w:rFonts w:ascii="Tahoma" w:eastAsia="Times New Roman" w:hAnsi="Tahoma" w:cs="Tahoma"/>
          <w:color w:val="E30000"/>
          <w:sz w:val="28"/>
          <w:szCs w:val="28"/>
          <w:lang w:eastAsia="ru-RU"/>
        </w:rPr>
        <w:t>образовательного процесса</w:t>
      </w:r>
    </w:p>
    <w:p w:rsidR="00BB6676" w:rsidRDefault="00BB6676">
      <w:pPr>
        <w:rPr>
          <w:rFonts w:ascii="Georgia" w:eastAsia="Times New Roman" w:hAnsi="Georgia" w:cs="Times New Roman"/>
          <w:color w:val="0033FF"/>
          <w:szCs w:val="21"/>
          <w:lang w:eastAsia="ru-RU"/>
        </w:rPr>
      </w:pPr>
      <w:r w:rsidRPr="00F146B5">
        <w:rPr>
          <w:rFonts w:ascii="Georgia" w:eastAsia="Times New Roman" w:hAnsi="Georgia" w:cs="Times New Roman"/>
          <w:b/>
          <w:bCs/>
          <w:color w:val="FF0000"/>
          <w:szCs w:val="21"/>
          <w:lang w:eastAsia="ru-RU"/>
        </w:rPr>
        <w:t>Тип здания:</w:t>
      </w:r>
      <w:r w:rsidRPr="00F146B5">
        <w:rPr>
          <w:rFonts w:ascii="Georgia" w:eastAsia="Times New Roman" w:hAnsi="Georgia" w:cs="Times New Roman"/>
          <w:szCs w:val="21"/>
          <w:lang w:eastAsia="ru-RU"/>
        </w:rPr>
        <w:t> </w:t>
      </w:r>
      <w:r w:rsidRPr="00983622">
        <w:rPr>
          <w:rFonts w:ascii="Georgia" w:eastAsia="Times New Roman" w:hAnsi="Georgia" w:cs="Times New Roman"/>
          <w:color w:val="0033FF"/>
          <w:szCs w:val="21"/>
          <w:lang w:eastAsia="ru-RU"/>
        </w:rPr>
        <w:t xml:space="preserve"> </w:t>
      </w:r>
      <w:proofErr w:type="gramStart"/>
      <w:r w:rsidRPr="00983622">
        <w:rPr>
          <w:rFonts w:ascii="Georgia" w:eastAsia="Times New Roman" w:hAnsi="Georgia" w:cs="Times New Roman"/>
          <w:color w:val="0033FF"/>
          <w:szCs w:val="21"/>
          <w:lang w:eastAsia="ru-RU"/>
        </w:rPr>
        <w:t>одноэтажное</w:t>
      </w:r>
      <w:proofErr w:type="gramEnd"/>
    </w:p>
    <w:p w:rsidR="00BB6676" w:rsidRPr="00F146B5" w:rsidRDefault="00BB6676" w:rsidP="00BB66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6"/>
          <w:lang w:eastAsia="ru-RU"/>
        </w:rPr>
      </w:pPr>
      <w:r w:rsidRPr="00F146B5">
        <w:rPr>
          <w:rFonts w:ascii="Georgia" w:eastAsia="Times New Roman" w:hAnsi="Georgia" w:cs="Times New Roman"/>
          <w:b/>
          <w:bCs/>
          <w:color w:val="FF0000"/>
          <w:szCs w:val="21"/>
          <w:lang w:eastAsia="ru-RU"/>
        </w:rPr>
        <w:t>Год ввода в эксплуатацию:</w:t>
      </w:r>
      <w:r w:rsidRPr="00F146B5">
        <w:rPr>
          <w:rFonts w:ascii="Georgia" w:eastAsia="Times New Roman" w:hAnsi="Georgia" w:cs="Times New Roman"/>
          <w:szCs w:val="21"/>
          <w:lang w:eastAsia="ru-RU"/>
        </w:rPr>
        <w:t> </w:t>
      </w:r>
      <w:r>
        <w:rPr>
          <w:rFonts w:ascii="Georgia" w:eastAsia="Times New Roman" w:hAnsi="Georgia" w:cs="Times New Roman"/>
          <w:color w:val="0000FF"/>
          <w:szCs w:val="21"/>
          <w:lang w:eastAsia="ru-RU"/>
        </w:rPr>
        <w:t>1 сентября 1956г</w:t>
      </w:r>
    </w:p>
    <w:p w:rsidR="00BB6676" w:rsidRPr="00F146B5" w:rsidRDefault="00BB6676" w:rsidP="00BB66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6"/>
          <w:lang w:eastAsia="ru-RU"/>
        </w:rPr>
      </w:pPr>
      <w:r w:rsidRPr="00F146B5">
        <w:rPr>
          <w:rFonts w:ascii="Georgia" w:eastAsia="Times New Roman" w:hAnsi="Georgia" w:cs="Times New Roman"/>
          <w:b/>
          <w:bCs/>
          <w:color w:val="FF0000"/>
          <w:szCs w:val="21"/>
          <w:lang w:eastAsia="ru-RU"/>
        </w:rPr>
        <w:t>Фактическая наполняемость:</w:t>
      </w:r>
      <w:r w:rsidRPr="00F146B5">
        <w:rPr>
          <w:rFonts w:ascii="Georgia" w:eastAsia="Times New Roman" w:hAnsi="Georgia" w:cs="Times New Roman"/>
          <w:color w:val="FF0000"/>
          <w:szCs w:val="21"/>
          <w:lang w:eastAsia="ru-RU"/>
        </w:rPr>
        <w:t> </w:t>
      </w:r>
      <w:r>
        <w:rPr>
          <w:rFonts w:ascii="Georgia" w:eastAsia="Times New Roman" w:hAnsi="Georgia" w:cs="Times New Roman"/>
          <w:color w:val="0033FF"/>
          <w:szCs w:val="21"/>
          <w:lang w:eastAsia="ru-RU"/>
        </w:rPr>
        <w:t>120</w:t>
      </w:r>
      <w:r w:rsidRPr="00F146B5">
        <w:rPr>
          <w:rFonts w:ascii="Georgia" w:eastAsia="Times New Roman" w:hAnsi="Georgia" w:cs="Times New Roman"/>
          <w:color w:val="0033FF"/>
          <w:szCs w:val="21"/>
          <w:lang w:eastAsia="ru-RU"/>
        </w:rPr>
        <w:t xml:space="preserve"> детей</w:t>
      </w:r>
    </w:p>
    <w:p w:rsidR="00BB6676" w:rsidRDefault="00BB6676" w:rsidP="00BB6676">
      <w:pPr>
        <w:rPr>
          <w:rFonts w:ascii="Georgia" w:eastAsia="Times New Roman" w:hAnsi="Georgia" w:cs="Times New Roman"/>
          <w:color w:val="0033FF"/>
          <w:szCs w:val="21"/>
          <w:lang w:eastAsia="ru-RU"/>
        </w:rPr>
      </w:pPr>
      <w:r w:rsidRPr="00F146B5">
        <w:rPr>
          <w:rFonts w:ascii="Georgia" w:eastAsia="Times New Roman" w:hAnsi="Georgia" w:cs="Times New Roman"/>
          <w:b/>
          <w:bCs/>
          <w:color w:val="FF0000"/>
          <w:szCs w:val="21"/>
          <w:lang w:eastAsia="ru-RU"/>
        </w:rPr>
        <w:t>Количество групповых помещений:</w:t>
      </w:r>
      <w:r w:rsidRPr="00F146B5">
        <w:rPr>
          <w:rFonts w:ascii="Georgia" w:eastAsia="Times New Roman" w:hAnsi="Georgia" w:cs="Times New Roman"/>
          <w:color w:val="FF0000"/>
          <w:szCs w:val="21"/>
          <w:lang w:eastAsia="ru-RU"/>
        </w:rPr>
        <w:t> </w:t>
      </w:r>
      <w:r>
        <w:rPr>
          <w:rFonts w:ascii="Georgia" w:eastAsia="Times New Roman" w:hAnsi="Georgia" w:cs="Times New Roman"/>
          <w:color w:val="0033FF"/>
          <w:szCs w:val="21"/>
          <w:lang w:eastAsia="ru-RU"/>
        </w:rPr>
        <w:t>6</w:t>
      </w:r>
      <w:r w:rsidRPr="00F146B5">
        <w:rPr>
          <w:rFonts w:ascii="Georgia" w:eastAsia="Times New Roman" w:hAnsi="Georgia" w:cs="Times New Roman"/>
          <w:color w:val="0033FF"/>
          <w:szCs w:val="21"/>
          <w:lang w:eastAsia="ru-RU"/>
        </w:rPr>
        <w:t xml:space="preserve"> групп</w:t>
      </w:r>
    </w:p>
    <w:p w:rsidR="009D580A" w:rsidRDefault="009D580A" w:rsidP="00BB6676">
      <w:pPr>
        <w:rPr>
          <w:rFonts w:ascii="Georgia" w:eastAsia="Times New Roman" w:hAnsi="Georgia" w:cs="Times New Roman"/>
          <w:color w:val="0033FF"/>
          <w:szCs w:val="21"/>
          <w:lang w:eastAsia="ru-RU"/>
        </w:rPr>
      </w:pPr>
      <w:r w:rsidRPr="00983622">
        <w:rPr>
          <w:rFonts w:ascii="Georgia" w:eastAsia="Times New Roman" w:hAnsi="Georgia" w:cs="Times New Roman"/>
          <w:color w:val="0033FF"/>
          <w:szCs w:val="21"/>
          <w:lang w:eastAsia="ru-RU"/>
        </w:rPr>
        <w:t>ДОУ снабжено паровым</w:t>
      </w:r>
      <w:r w:rsidRPr="00F146B5">
        <w:rPr>
          <w:rFonts w:ascii="Georgia" w:eastAsia="Times New Roman" w:hAnsi="Georgia" w:cs="Times New Roman"/>
          <w:color w:val="0033FF"/>
          <w:szCs w:val="21"/>
          <w:lang w:eastAsia="ru-RU"/>
        </w:rPr>
        <w:t xml:space="preserve"> отоплением, холодным и горячим водоснабжением</w:t>
      </w:r>
      <w:r>
        <w:rPr>
          <w:rFonts w:ascii="Georgia" w:eastAsia="Times New Roman" w:hAnsi="Georgia" w:cs="Times New Roman"/>
          <w:color w:val="0033FF"/>
          <w:szCs w:val="21"/>
          <w:lang w:eastAsia="ru-RU"/>
        </w:rPr>
        <w:t>.</w:t>
      </w:r>
    </w:p>
    <w:p w:rsidR="009D580A" w:rsidRPr="00F146B5" w:rsidRDefault="009D580A" w:rsidP="009D58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6"/>
          <w:lang w:eastAsia="ru-RU"/>
        </w:rPr>
      </w:pPr>
      <w:r w:rsidRPr="00F146B5">
        <w:rPr>
          <w:rFonts w:ascii="Georgia" w:eastAsia="Times New Roman" w:hAnsi="Georgia" w:cs="Times New Roman"/>
          <w:b/>
          <w:bCs/>
          <w:color w:val="FF0000"/>
          <w:sz w:val="28"/>
          <w:szCs w:val="24"/>
          <w:lang w:eastAsia="ru-RU"/>
        </w:rPr>
        <w:t>Информация о материально - техническом обеспечении образовательной деятельности</w:t>
      </w:r>
    </w:p>
    <w:p w:rsidR="009D580A" w:rsidRPr="00F146B5" w:rsidRDefault="009D580A" w:rsidP="009D58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6"/>
          <w:lang w:eastAsia="ru-RU"/>
        </w:rPr>
      </w:pPr>
      <w:r w:rsidRPr="00F146B5">
        <w:rPr>
          <w:rFonts w:ascii="Georgia" w:eastAsia="Times New Roman" w:hAnsi="Georgia" w:cs="Times New Roman"/>
          <w:b/>
          <w:bCs/>
          <w:color w:val="0000CD"/>
          <w:szCs w:val="21"/>
          <w:lang w:eastAsia="ru-RU"/>
        </w:rPr>
        <w:t>В ДОУ функционируют специальные помещения:</w:t>
      </w:r>
    </w:p>
    <w:p w:rsidR="009D580A" w:rsidRPr="00F146B5" w:rsidRDefault="009D580A" w:rsidP="009D58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6"/>
          <w:lang w:eastAsia="ru-RU"/>
        </w:rPr>
      </w:pPr>
      <w:r w:rsidRPr="00F146B5">
        <w:rPr>
          <w:rFonts w:ascii="Georgia" w:eastAsia="Times New Roman" w:hAnsi="Georgia" w:cs="Times New Roman"/>
          <w:color w:val="0033FF"/>
          <w:szCs w:val="21"/>
          <w:lang w:eastAsia="ru-RU"/>
        </w:rPr>
        <w:t>кабинет заведующего;</w:t>
      </w:r>
    </w:p>
    <w:p w:rsidR="009D580A" w:rsidRPr="00F146B5" w:rsidRDefault="009D580A" w:rsidP="009D58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6"/>
          <w:lang w:eastAsia="ru-RU"/>
        </w:rPr>
      </w:pPr>
      <w:r w:rsidRPr="00F146B5">
        <w:rPr>
          <w:rFonts w:ascii="Georgia" w:eastAsia="Times New Roman" w:hAnsi="Georgia" w:cs="Times New Roman"/>
          <w:color w:val="0033FF"/>
          <w:szCs w:val="21"/>
          <w:lang w:eastAsia="ru-RU"/>
        </w:rPr>
        <w:t>музыкально-физкультурный зал;</w:t>
      </w:r>
    </w:p>
    <w:p w:rsidR="009D580A" w:rsidRPr="009D580A" w:rsidRDefault="009D580A" w:rsidP="009D58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6"/>
          <w:lang w:eastAsia="ru-RU"/>
        </w:rPr>
      </w:pPr>
      <w:r w:rsidRPr="00F146B5">
        <w:rPr>
          <w:rFonts w:ascii="Georgia" w:eastAsia="Times New Roman" w:hAnsi="Georgia" w:cs="Times New Roman"/>
          <w:color w:val="0033FF"/>
          <w:szCs w:val="21"/>
          <w:lang w:eastAsia="ru-RU"/>
        </w:rPr>
        <w:t>пищеблок</w:t>
      </w:r>
      <w:r>
        <w:rPr>
          <w:rFonts w:ascii="Georgia" w:eastAsia="Times New Roman" w:hAnsi="Georgia" w:cs="Times New Roman"/>
          <w:color w:val="0033FF"/>
          <w:szCs w:val="21"/>
          <w:lang w:eastAsia="ru-RU"/>
        </w:rPr>
        <w:t>.</w:t>
      </w:r>
    </w:p>
    <w:p w:rsidR="009D580A" w:rsidRDefault="009D580A" w:rsidP="009D580A">
      <w:p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0000FF"/>
          <w:szCs w:val="21"/>
          <w:lang w:eastAsia="ru-RU"/>
        </w:rPr>
      </w:pPr>
      <w:r w:rsidRPr="00F146B5">
        <w:rPr>
          <w:rFonts w:ascii="Georgia" w:eastAsia="Times New Roman" w:hAnsi="Georgia" w:cs="Times New Roman"/>
          <w:color w:val="0000FF"/>
          <w:szCs w:val="21"/>
          <w:lang w:eastAsia="ru-RU"/>
        </w:rPr>
        <w:t>Все помещения оборудованы в соответствии с их функциональным назначением и соблюдением санитарно – гигиенических требований.  В ДОУ соблюдается санитарно – гигиенический режим. Ведётся постоянный контроль за выполнением графика генеральных уборок и соблюдением санитарно – гигиенических норм на группах, наличием моющих сре</w:t>
      </w:r>
      <w:proofErr w:type="gramStart"/>
      <w:r w:rsidRPr="00F146B5">
        <w:rPr>
          <w:rFonts w:ascii="Georgia" w:eastAsia="Times New Roman" w:hAnsi="Georgia" w:cs="Times New Roman"/>
          <w:color w:val="0000FF"/>
          <w:szCs w:val="21"/>
          <w:lang w:eastAsia="ru-RU"/>
        </w:rPr>
        <w:t>дств дл</w:t>
      </w:r>
      <w:proofErr w:type="gramEnd"/>
      <w:r w:rsidRPr="00F146B5">
        <w:rPr>
          <w:rFonts w:ascii="Georgia" w:eastAsia="Times New Roman" w:hAnsi="Georgia" w:cs="Times New Roman"/>
          <w:color w:val="0000FF"/>
          <w:szCs w:val="21"/>
          <w:lang w:eastAsia="ru-RU"/>
        </w:rPr>
        <w:t>я мытья посуды, стирки белья</w:t>
      </w:r>
      <w:r>
        <w:rPr>
          <w:rFonts w:ascii="Georgia" w:eastAsia="Times New Roman" w:hAnsi="Georgia" w:cs="Times New Roman"/>
          <w:color w:val="0000FF"/>
          <w:szCs w:val="21"/>
          <w:lang w:eastAsia="ru-RU"/>
        </w:rPr>
        <w:t>.</w:t>
      </w:r>
    </w:p>
    <w:p w:rsidR="009D580A" w:rsidRPr="00F146B5" w:rsidRDefault="009D580A" w:rsidP="009D58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6"/>
          <w:lang w:eastAsia="ru-RU"/>
        </w:rPr>
      </w:pPr>
      <w:r w:rsidRPr="00F146B5">
        <w:rPr>
          <w:rFonts w:ascii="Georgia" w:eastAsia="Times New Roman" w:hAnsi="Georgia" w:cs="Times New Roman"/>
          <w:color w:val="0000FF"/>
          <w:szCs w:val="21"/>
          <w:lang w:eastAsia="ru-RU"/>
        </w:rPr>
        <w:t xml:space="preserve">Образовательная предметно-развивающая среда в группах организована в соответствии с ФГОС </w:t>
      </w:r>
      <w:proofErr w:type="spellStart"/>
      <w:r w:rsidRPr="00F146B5">
        <w:rPr>
          <w:rFonts w:ascii="Georgia" w:eastAsia="Times New Roman" w:hAnsi="Georgia" w:cs="Times New Roman"/>
          <w:color w:val="0000FF"/>
          <w:szCs w:val="21"/>
          <w:lang w:eastAsia="ru-RU"/>
        </w:rPr>
        <w:t>ДОс</w:t>
      </w:r>
      <w:proofErr w:type="spellEnd"/>
      <w:r w:rsidRPr="00F146B5">
        <w:rPr>
          <w:rFonts w:ascii="Georgia" w:eastAsia="Times New Roman" w:hAnsi="Georgia" w:cs="Times New Roman"/>
          <w:color w:val="0000FF"/>
          <w:szCs w:val="21"/>
          <w:lang w:eastAsia="ru-RU"/>
        </w:rPr>
        <w:t xml:space="preserve"> учетом возрастных и индивидуальных особенностей детей.</w:t>
      </w:r>
      <w:r w:rsidRPr="00F146B5">
        <w:rPr>
          <w:rFonts w:ascii="Georgia" w:eastAsia="Times New Roman" w:hAnsi="Georgia" w:cs="Times New Roman"/>
          <w:color w:val="0000FF"/>
          <w:sz w:val="18"/>
          <w:szCs w:val="16"/>
          <w:lang w:eastAsia="ru-RU"/>
        </w:rPr>
        <w:t> </w:t>
      </w:r>
      <w:r w:rsidRPr="00F146B5">
        <w:rPr>
          <w:rFonts w:ascii="Georgia" w:eastAsia="Times New Roman" w:hAnsi="Georgia" w:cs="Times New Roman"/>
          <w:color w:val="0000FF"/>
          <w:szCs w:val="21"/>
          <w:lang w:eastAsia="ru-RU"/>
        </w:rPr>
        <w:t xml:space="preserve">Материально-техническое обеспечение </w:t>
      </w:r>
      <w:proofErr w:type="spellStart"/>
      <w:proofErr w:type="gramStart"/>
      <w:r w:rsidRPr="00F146B5">
        <w:rPr>
          <w:rFonts w:ascii="Georgia" w:eastAsia="Times New Roman" w:hAnsi="Georgia" w:cs="Times New Roman"/>
          <w:color w:val="0000FF"/>
          <w:szCs w:val="21"/>
          <w:lang w:eastAsia="ru-RU"/>
        </w:rPr>
        <w:t>воспитательно</w:t>
      </w:r>
      <w:proofErr w:type="spellEnd"/>
      <w:r w:rsidRPr="00F146B5">
        <w:rPr>
          <w:rFonts w:ascii="Georgia" w:eastAsia="Times New Roman" w:hAnsi="Georgia" w:cs="Times New Roman"/>
          <w:color w:val="0000FF"/>
          <w:szCs w:val="21"/>
          <w:lang w:eastAsia="ru-RU"/>
        </w:rPr>
        <w:t xml:space="preserve"> - образовательного</w:t>
      </w:r>
      <w:proofErr w:type="gramEnd"/>
      <w:r w:rsidRPr="00F146B5">
        <w:rPr>
          <w:rFonts w:ascii="Georgia" w:eastAsia="Times New Roman" w:hAnsi="Georgia" w:cs="Times New Roman"/>
          <w:color w:val="0000FF"/>
          <w:szCs w:val="21"/>
          <w:lang w:eastAsia="ru-RU"/>
        </w:rPr>
        <w:t xml:space="preserve"> процесса по освоению основной общеобразовательной программы дошкольного образования ориентировано на использование адекватных возрасту форм работы с детьми, организацию разнообразной детской деятельности, эффективную и безопасную организацию совместной деятельности педагогов и детей и самостоятельной деятельности детей.</w:t>
      </w:r>
    </w:p>
    <w:p w:rsidR="009D580A" w:rsidRPr="00F146B5" w:rsidRDefault="009D580A" w:rsidP="009D58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6"/>
          <w:lang w:eastAsia="ru-RU"/>
        </w:rPr>
      </w:pPr>
      <w:r w:rsidRPr="00F146B5">
        <w:rPr>
          <w:rFonts w:ascii="Georgia" w:eastAsia="Times New Roman" w:hAnsi="Georgia" w:cs="Times New Roman"/>
          <w:color w:val="0000FF"/>
          <w:szCs w:val="21"/>
          <w:lang w:eastAsia="ru-RU"/>
        </w:rPr>
        <w:t>В каждой возрастной группе созданы Центры деятельности:</w:t>
      </w:r>
    </w:p>
    <w:p w:rsidR="009D580A" w:rsidRPr="00F146B5" w:rsidRDefault="009D580A" w:rsidP="009D58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6"/>
          <w:lang w:eastAsia="ru-RU"/>
        </w:rPr>
      </w:pPr>
      <w:r w:rsidRPr="00F146B5">
        <w:rPr>
          <w:rFonts w:ascii="Georgia" w:eastAsia="Times New Roman" w:hAnsi="Georgia" w:cs="Times New Roman"/>
          <w:color w:val="0000FF"/>
          <w:szCs w:val="21"/>
          <w:lang w:eastAsia="ru-RU"/>
        </w:rPr>
        <w:t>«Центр познавательно-исследовательской деятельности»,</w:t>
      </w:r>
    </w:p>
    <w:p w:rsidR="009D580A" w:rsidRPr="00F146B5" w:rsidRDefault="009D580A" w:rsidP="009D58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6"/>
          <w:lang w:eastAsia="ru-RU"/>
        </w:rPr>
      </w:pPr>
      <w:r w:rsidRPr="00F146B5">
        <w:rPr>
          <w:rFonts w:ascii="Georgia" w:eastAsia="Times New Roman" w:hAnsi="Georgia" w:cs="Times New Roman"/>
          <w:color w:val="0000FF"/>
          <w:szCs w:val="21"/>
          <w:lang w:eastAsia="ru-RU"/>
        </w:rPr>
        <w:t>«Центр сюжетно–ролевой игры»,</w:t>
      </w:r>
    </w:p>
    <w:p w:rsidR="009D580A" w:rsidRPr="00F146B5" w:rsidRDefault="009D580A" w:rsidP="009D58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6"/>
          <w:lang w:eastAsia="ru-RU"/>
        </w:rPr>
      </w:pPr>
      <w:r w:rsidRPr="00F146B5">
        <w:rPr>
          <w:rFonts w:ascii="Georgia" w:eastAsia="Times New Roman" w:hAnsi="Georgia" w:cs="Times New Roman"/>
          <w:color w:val="0000FF"/>
          <w:szCs w:val="21"/>
          <w:lang w:eastAsia="ru-RU"/>
        </w:rPr>
        <w:t>«Центр книги»</w:t>
      </w:r>
    </w:p>
    <w:p w:rsidR="009D580A" w:rsidRPr="00F146B5" w:rsidRDefault="009D580A" w:rsidP="009D58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6"/>
          <w:lang w:eastAsia="ru-RU"/>
        </w:rPr>
      </w:pPr>
      <w:r w:rsidRPr="00F146B5">
        <w:rPr>
          <w:rFonts w:ascii="Georgia" w:eastAsia="Times New Roman" w:hAnsi="Georgia" w:cs="Times New Roman"/>
          <w:color w:val="0000FF"/>
          <w:szCs w:val="21"/>
          <w:lang w:eastAsia="ru-RU"/>
        </w:rPr>
        <w:t>«Центр конструирование»</w:t>
      </w:r>
    </w:p>
    <w:p w:rsidR="009D580A" w:rsidRPr="00F146B5" w:rsidRDefault="009D580A" w:rsidP="009D58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6"/>
          <w:lang w:eastAsia="ru-RU"/>
        </w:rPr>
      </w:pPr>
      <w:r w:rsidRPr="00F146B5">
        <w:rPr>
          <w:rFonts w:ascii="Georgia" w:eastAsia="Times New Roman" w:hAnsi="Georgia" w:cs="Times New Roman"/>
          <w:color w:val="0000FF"/>
          <w:szCs w:val="21"/>
          <w:lang w:eastAsia="ru-RU"/>
        </w:rPr>
        <w:t>«Центр трудовой деятельности»</w:t>
      </w:r>
    </w:p>
    <w:p w:rsidR="009D580A" w:rsidRPr="009D580A" w:rsidRDefault="009D580A" w:rsidP="009D58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6"/>
          <w:lang w:eastAsia="ru-RU"/>
        </w:rPr>
      </w:pPr>
      <w:r w:rsidRPr="00F146B5">
        <w:rPr>
          <w:rFonts w:ascii="Georgia" w:eastAsia="Times New Roman" w:hAnsi="Georgia" w:cs="Times New Roman"/>
          <w:color w:val="0000FF"/>
          <w:szCs w:val="21"/>
          <w:lang w:eastAsia="ru-RU"/>
        </w:rPr>
        <w:t>«Центр развивающих игр»</w:t>
      </w:r>
    </w:p>
    <w:p w:rsidR="009D580A" w:rsidRPr="00F146B5" w:rsidRDefault="009D580A" w:rsidP="009D58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6"/>
          <w:lang w:eastAsia="ru-RU"/>
        </w:rPr>
      </w:pPr>
      <w:r w:rsidRPr="00983622">
        <w:rPr>
          <w:rFonts w:ascii="Georgia" w:eastAsia="Times New Roman" w:hAnsi="Georgia" w:cs="Times New Roman"/>
          <w:color w:val="0000FF"/>
          <w:szCs w:val="21"/>
          <w:lang w:eastAsia="ru-RU"/>
        </w:rPr>
        <w:t>«Центр искусства»</w:t>
      </w:r>
    </w:p>
    <w:p w:rsidR="009D580A" w:rsidRPr="00F146B5" w:rsidRDefault="009D580A" w:rsidP="009D58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6"/>
          <w:lang w:eastAsia="ru-RU"/>
        </w:rPr>
      </w:pPr>
      <w:r w:rsidRPr="00F146B5">
        <w:rPr>
          <w:rFonts w:ascii="Georgia" w:eastAsia="Times New Roman" w:hAnsi="Georgia" w:cs="Times New Roman"/>
          <w:color w:val="0000FF"/>
          <w:szCs w:val="21"/>
          <w:lang w:eastAsia="ru-RU"/>
        </w:rPr>
        <w:t xml:space="preserve">В процессе образовательной деятельности используются печатные пособия, разработанные в соответствии с требованиями ФГОС </w:t>
      </w:r>
      <w:proofErr w:type="gramStart"/>
      <w:r w:rsidRPr="00F146B5">
        <w:rPr>
          <w:rFonts w:ascii="Georgia" w:eastAsia="Times New Roman" w:hAnsi="Georgia" w:cs="Times New Roman"/>
          <w:color w:val="0000FF"/>
          <w:szCs w:val="21"/>
          <w:lang w:eastAsia="ru-RU"/>
        </w:rPr>
        <w:t>ДО</w:t>
      </w:r>
      <w:proofErr w:type="gramEnd"/>
      <w:r w:rsidRPr="00F146B5">
        <w:rPr>
          <w:rFonts w:ascii="Georgia" w:eastAsia="Times New Roman" w:hAnsi="Georgia" w:cs="Times New Roman"/>
          <w:color w:val="0000FF"/>
          <w:szCs w:val="21"/>
          <w:lang w:eastAsia="ru-RU"/>
        </w:rPr>
        <w:t>.</w:t>
      </w:r>
    </w:p>
    <w:p w:rsidR="009D580A" w:rsidRPr="00F146B5" w:rsidRDefault="009D580A" w:rsidP="009D58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6"/>
          <w:lang w:eastAsia="ru-RU"/>
        </w:rPr>
      </w:pPr>
      <w:r w:rsidRPr="00F146B5">
        <w:rPr>
          <w:rFonts w:ascii="Georgia" w:eastAsia="Times New Roman" w:hAnsi="Georgia" w:cs="Times New Roman"/>
          <w:color w:val="0000FF"/>
          <w:szCs w:val="21"/>
          <w:lang w:eastAsia="ru-RU"/>
        </w:rPr>
        <w:t xml:space="preserve">Для обеспечения физической активности детей в помещениях ДОУ музыкальный зал  совмещается со </w:t>
      </w:r>
      <w:proofErr w:type="gramStart"/>
      <w:r w:rsidRPr="00F146B5">
        <w:rPr>
          <w:rFonts w:ascii="Georgia" w:eastAsia="Times New Roman" w:hAnsi="Georgia" w:cs="Times New Roman"/>
          <w:color w:val="0000FF"/>
          <w:szCs w:val="21"/>
          <w:lang w:eastAsia="ru-RU"/>
        </w:rPr>
        <w:t>спортивным</w:t>
      </w:r>
      <w:proofErr w:type="gramEnd"/>
      <w:r w:rsidRPr="00F146B5">
        <w:rPr>
          <w:rFonts w:ascii="Georgia" w:eastAsia="Times New Roman" w:hAnsi="Georgia" w:cs="Times New Roman"/>
          <w:color w:val="0000FF"/>
          <w:szCs w:val="21"/>
          <w:lang w:eastAsia="ru-RU"/>
        </w:rPr>
        <w:t>,  имеется необходимое стандартное физкультурное оборудование:</w:t>
      </w:r>
    </w:p>
    <w:p w:rsidR="009D580A" w:rsidRPr="00F146B5" w:rsidRDefault="009D580A" w:rsidP="009D58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6"/>
          <w:lang w:eastAsia="ru-RU"/>
        </w:rPr>
      </w:pPr>
      <w:r w:rsidRPr="00F146B5">
        <w:rPr>
          <w:rFonts w:ascii="Georgia" w:eastAsia="Times New Roman" w:hAnsi="Georgia" w:cs="Times New Roman"/>
          <w:color w:val="0000FF"/>
          <w:szCs w:val="21"/>
          <w:lang w:eastAsia="ru-RU"/>
        </w:rPr>
        <w:lastRenderedPageBreak/>
        <w:t>скамейки,</w:t>
      </w:r>
    </w:p>
    <w:p w:rsidR="009D580A" w:rsidRPr="00F146B5" w:rsidRDefault="009D580A" w:rsidP="009D58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6"/>
          <w:lang w:eastAsia="ru-RU"/>
        </w:rPr>
      </w:pPr>
      <w:r w:rsidRPr="00F146B5">
        <w:rPr>
          <w:rFonts w:ascii="Georgia" w:eastAsia="Times New Roman" w:hAnsi="Georgia" w:cs="Times New Roman"/>
          <w:color w:val="0000FF"/>
          <w:szCs w:val="21"/>
          <w:lang w:eastAsia="ru-RU"/>
        </w:rPr>
        <w:t>резиновые мячи,</w:t>
      </w:r>
    </w:p>
    <w:p w:rsidR="009D580A" w:rsidRPr="00F146B5" w:rsidRDefault="009D580A" w:rsidP="009D58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6"/>
          <w:lang w:eastAsia="ru-RU"/>
        </w:rPr>
      </w:pPr>
      <w:r w:rsidRPr="00F146B5">
        <w:rPr>
          <w:rFonts w:ascii="Georgia" w:eastAsia="Times New Roman" w:hAnsi="Georgia" w:cs="Times New Roman"/>
          <w:color w:val="0000FF"/>
          <w:szCs w:val="21"/>
          <w:lang w:eastAsia="ru-RU"/>
        </w:rPr>
        <w:t>обручи,</w:t>
      </w:r>
    </w:p>
    <w:p w:rsidR="009D580A" w:rsidRPr="00F146B5" w:rsidRDefault="009D580A" w:rsidP="009D58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6"/>
          <w:lang w:eastAsia="ru-RU"/>
        </w:rPr>
      </w:pPr>
      <w:r w:rsidRPr="00F146B5">
        <w:rPr>
          <w:rFonts w:ascii="Georgia" w:eastAsia="Times New Roman" w:hAnsi="Georgia" w:cs="Times New Roman"/>
          <w:color w:val="0000FF"/>
          <w:szCs w:val="21"/>
          <w:lang w:eastAsia="ru-RU"/>
        </w:rPr>
        <w:t>скакалки,</w:t>
      </w:r>
    </w:p>
    <w:p w:rsidR="009D580A" w:rsidRPr="00F146B5" w:rsidRDefault="009D580A" w:rsidP="009D58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6"/>
          <w:lang w:eastAsia="ru-RU"/>
        </w:rPr>
      </w:pPr>
      <w:r w:rsidRPr="00F146B5">
        <w:rPr>
          <w:rFonts w:ascii="Georgia" w:eastAsia="Times New Roman" w:hAnsi="Georgia" w:cs="Times New Roman"/>
          <w:color w:val="0000FF"/>
          <w:szCs w:val="21"/>
          <w:lang w:eastAsia="ru-RU"/>
        </w:rPr>
        <w:t>спорти</w:t>
      </w:r>
      <w:r w:rsidRPr="00983622">
        <w:rPr>
          <w:rFonts w:ascii="Georgia" w:eastAsia="Times New Roman" w:hAnsi="Georgia" w:cs="Times New Roman"/>
          <w:color w:val="0000FF"/>
          <w:szCs w:val="21"/>
          <w:lang w:eastAsia="ru-RU"/>
        </w:rPr>
        <w:t>вный и</w:t>
      </w:r>
      <w:r>
        <w:rPr>
          <w:rFonts w:ascii="Georgia" w:eastAsia="Times New Roman" w:hAnsi="Georgia" w:cs="Times New Roman"/>
          <w:color w:val="0000FF"/>
          <w:szCs w:val="21"/>
          <w:lang w:eastAsia="ru-RU"/>
        </w:rPr>
        <w:t>н</w:t>
      </w:r>
      <w:r w:rsidRPr="00983622">
        <w:rPr>
          <w:rFonts w:ascii="Georgia" w:eastAsia="Times New Roman" w:hAnsi="Georgia" w:cs="Times New Roman"/>
          <w:color w:val="0000FF"/>
          <w:szCs w:val="21"/>
          <w:lang w:eastAsia="ru-RU"/>
        </w:rPr>
        <w:t>вентарь</w:t>
      </w:r>
    </w:p>
    <w:p w:rsidR="009D580A" w:rsidRPr="00F146B5" w:rsidRDefault="009D580A" w:rsidP="009D58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6"/>
          <w:lang w:eastAsia="ru-RU"/>
        </w:rPr>
      </w:pPr>
      <w:r w:rsidRPr="00F146B5">
        <w:rPr>
          <w:rFonts w:ascii="Georgia" w:eastAsia="Times New Roman" w:hAnsi="Georgia" w:cs="Times New Roman"/>
          <w:b/>
          <w:bCs/>
          <w:color w:val="0000FF"/>
          <w:szCs w:val="21"/>
          <w:lang w:eastAsia="ru-RU"/>
        </w:rPr>
        <w:t>Технические средства обучения:</w:t>
      </w:r>
    </w:p>
    <w:p w:rsidR="009D580A" w:rsidRPr="00F146B5" w:rsidRDefault="009D580A" w:rsidP="009D58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6"/>
          <w:lang w:eastAsia="ru-RU"/>
        </w:rPr>
      </w:pPr>
      <w:r w:rsidRPr="00F146B5">
        <w:rPr>
          <w:rFonts w:ascii="Georgia" w:eastAsia="Times New Roman" w:hAnsi="Georgia" w:cs="Times New Roman"/>
          <w:color w:val="0033FF"/>
          <w:szCs w:val="21"/>
          <w:lang w:eastAsia="ru-RU"/>
        </w:rPr>
        <w:t>компьютер – 1 (с выходом в интернет);</w:t>
      </w:r>
    </w:p>
    <w:p w:rsidR="009D580A" w:rsidRPr="00F146B5" w:rsidRDefault="009D580A" w:rsidP="009D58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6"/>
          <w:lang w:eastAsia="ru-RU"/>
        </w:rPr>
      </w:pPr>
      <w:r w:rsidRPr="00983622">
        <w:rPr>
          <w:rFonts w:ascii="Georgia" w:eastAsia="Times New Roman" w:hAnsi="Georgia" w:cs="Times New Roman"/>
          <w:color w:val="0033FF"/>
          <w:szCs w:val="21"/>
          <w:lang w:eastAsia="ru-RU"/>
        </w:rPr>
        <w:t>видеокамера – 0</w:t>
      </w:r>
      <w:r w:rsidRPr="00F146B5">
        <w:rPr>
          <w:rFonts w:ascii="Georgia" w:eastAsia="Times New Roman" w:hAnsi="Georgia" w:cs="Times New Roman"/>
          <w:color w:val="0033FF"/>
          <w:szCs w:val="21"/>
          <w:lang w:eastAsia="ru-RU"/>
        </w:rPr>
        <w:t>;</w:t>
      </w:r>
    </w:p>
    <w:p w:rsidR="009D580A" w:rsidRPr="003F0F8E" w:rsidRDefault="009D580A" w:rsidP="009D58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6"/>
          <w:lang w:eastAsia="ru-RU"/>
        </w:rPr>
      </w:pPr>
      <w:r w:rsidRPr="00983622">
        <w:rPr>
          <w:rFonts w:ascii="Georgia" w:eastAsia="Times New Roman" w:hAnsi="Georgia" w:cs="Times New Roman"/>
          <w:color w:val="0033FF"/>
          <w:szCs w:val="21"/>
          <w:lang w:eastAsia="ru-RU"/>
        </w:rPr>
        <w:t>магнитофон – 1</w:t>
      </w:r>
      <w:r w:rsidRPr="00F146B5">
        <w:rPr>
          <w:rFonts w:ascii="Georgia" w:eastAsia="Times New Roman" w:hAnsi="Georgia" w:cs="Times New Roman"/>
          <w:color w:val="0033FF"/>
          <w:szCs w:val="21"/>
          <w:lang w:eastAsia="ru-RU"/>
        </w:rPr>
        <w:t>;</w:t>
      </w:r>
    </w:p>
    <w:p w:rsidR="009D580A" w:rsidRPr="00F146B5" w:rsidRDefault="009D580A" w:rsidP="009D58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6"/>
          <w:lang w:eastAsia="ru-RU"/>
        </w:rPr>
      </w:pPr>
      <w:r>
        <w:rPr>
          <w:rFonts w:ascii="Georgia" w:eastAsia="Times New Roman" w:hAnsi="Georgia" w:cs="Times New Roman"/>
          <w:color w:val="0033FF"/>
          <w:szCs w:val="21"/>
          <w:lang w:eastAsia="ru-RU"/>
        </w:rPr>
        <w:t>микрофон- 2</w:t>
      </w:r>
    </w:p>
    <w:p w:rsidR="009D580A" w:rsidRPr="009D580A" w:rsidRDefault="009D580A" w:rsidP="009D58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6"/>
          <w:lang w:eastAsia="ru-RU"/>
        </w:rPr>
      </w:pPr>
      <w:r w:rsidRPr="00983622">
        <w:rPr>
          <w:rFonts w:ascii="Georgia" w:eastAsia="Times New Roman" w:hAnsi="Georgia" w:cs="Times New Roman"/>
          <w:color w:val="0033FF"/>
          <w:szCs w:val="21"/>
          <w:lang w:eastAsia="ru-RU"/>
        </w:rPr>
        <w:t>принтер – 1</w:t>
      </w:r>
      <w:r w:rsidRPr="00F146B5">
        <w:rPr>
          <w:rFonts w:ascii="Georgia" w:eastAsia="Times New Roman" w:hAnsi="Georgia" w:cs="Times New Roman"/>
          <w:color w:val="0033FF"/>
          <w:szCs w:val="21"/>
          <w:lang w:eastAsia="ru-RU"/>
        </w:rPr>
        <w:t>;</w:t>
      </w:r>
    </w:p>
    <w:p w:rsidR="009D580A" w:rsidRPr="009D580A" w:rsidRDefault="009D580A" w:rsidP="009D58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6"/>
          <w:lang w:eastAsia="ru-RU"/>
        </w:rPr>
      </w:pPr>
    </w:p>
    <w:p w:rsidR="009D580A" w:rsidRPr="00F146B5" w:rsidRDefault="009D580A" w:rsidP="009D58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6"/>
          <w:lang w:eastAsia="ru-RU"/>
        </w:rPr>
      </w:pPr>
      <w:r w:rsidRPr="00F146B5">
        <w:rPr>
          <w:rFonts w:ascii="Georgia" w:eastAsia="Times New Roman" w:hAnsi="Georgia" w:cs="Times New Roman"/>
          <w:b/>
          <w:bCs/>
          <w:color w:val="FF0000"/>
          <w:szCs w:val="21"/>
          <w:lang w:eastAsia="ru-RU"/>
        </w:rPr>
        <w:t>Информация об условиях питания обучающихся.</w:t>
      </w:r>
    </w:p>
    <w:p w:rsidR="009D580A" w:rsidRDefault="009D580A" w:rsidP="009D580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FF"/>
          <w:szCs w:val="21"/>
          <w:lang w:eastAsia="ru-RU"/>
        </w:rPr>
      </w:pPr>
      <w:r w:rsidRPr="00F146B5">
        <w:rPr>
          <w:rFonts w:ascii="Georgia" w:eastAsia="Times New Roman" w:hAnsi="Georgia" w:cs="Times New Roman"/>
          <w:color w:val="0000FF"/>
          <w:szCs w:val="21"/>
          <w:lang w:eastAsia="ru-RU"/>
        </w:rPr>
        <w:t xml:space="preserve">Для обеспечения качественного питания пищеблок ДОУ оборудован необходимым кухонным оборудованием, </w:t>
      </w:r>
      <w:r>
        <w:rPr>
          <w:rFonts w:ascii="Georgia" w:eastAsia="Times New Roman" w:hAnsi="Georgia" w:cs="Times New Roman"/>
          <w:color w:val="0000FF"/>
          <w:szCs w:val="21"/>
          <w:lang w:eastAsia="ru-RU"/>
        </w:rPr>
        <w:t xml:space="preserve">отвечающим требованиям </w:t>
      </w:r>
      <w:proofErr w:type="spellStart"/>
      <w:r>
        <w:rPr>
          <w:rFonts w:ascii="Georgia" w:eastAsia="Times New Roman" w:hAnsi="Georgia" w:cs="Times New Roman"/>
          <w:color w:val="0000FF"/>
          <w:szCs w:val="21"/>
          <w:lang w:eastAsia="ru-RU"/>
        </w:rPr>
        <w:t>СаНПин</w:t>
      </w:r>
      <w:proofErr w:type="spellEnd"/>
      <w:r>
        <w:rPr>
          <w:rFonts w:ascii="Georgia" w:eastAsia="Times New Roman" w:hAnsi="Georgia" w:cs="Times New Roman"/>
          <w:color w:val="0000FF"/>
          <w:szCs w:val="21"/>
          <w:lang w:eastAsia="ru-RU"/>
        </w:rPr>
        <w:t>: холодильник -2</w:t>
      </w:r>
      <w:r w:rsidRPr="00F146B5">
        <w:rPr>
          <w:rFonts w:ascii="Georgia" w:eastAsia="Times New Roman" w:hAnsi="Georgia" w:cs="Times New Roman"/>
          <w:color w:val="0000FF"/>
          <w:szCs w:val="21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FF"/>
          <w:szCs w:val="21"/>
          <w:lang w:eastAsia="ru-RU"/>
        </w:rPr>
        <w:t xml:space="preserve"> </w:t>
      </w:r>
      <w:r w:rsidRPr="00F146B5">
        <w:rPr>
          <w:rFonts w:ascii="Georgia" w:eastAsia="Times New Roman" w:hAnsi="Georgia" w:cs="Times New Roman"/>
          <w:color w:val="0000FF"/>
          <w:szCs w:val="21"/>
          <w:lang w:eastAsia="ru-RU"/>
        </w:rPr>
        <w:t>мор</w:t>
      </w:r>
      <w:r>
        <w:rPr>
          <w:rFonts w:ascii="Georgia" w:eastAsia="Times New Roman" w:hAnsi="Georgia" w:cs="Times New Roman"/>
          <w:color w:val="0000FF"/>
          <w:szCs w:val="21"/>
          <w:lang w:eastAsia="ru-RU"/>
        </w:rPr>
        <w:t xml:space="preserve">озильник -1, </w:t>
      </w:r>
      <w:r w:rsidRPr="00983622">
        <w:rPr>
          <w:rFonts w:ascii="Georgia" w:eastAsia="Times New Roman" w:hAnsi="Georgia" w:cs="Times New Roman"/>
          <w:color w:val="0000FF"/>
          <w:szCs w:val="21"/>
          <w:lang w:eastAsia="ru-RU"/>
        </w:rPr>
        <w:t xml:space="preserve"> </w:t>
      </w:r>
      <w:proofErr w:type="spellStart"/>
      <w:r w:rsidRPr="00983622">
        <w:rPr>
          <w:rFonts w:ascii="Georgia" w:eastAsia="Times New Roman" w:hAnsi="Georgia" w:cs="Times New Roman"/>
          <w:color w:val="0000FF"/>
          <w:szCs w:val="21"/>
          <w:lang w:eastAsia="ru-RU"/>
        </w:rPr>
        <w:t>электро</w:t>
      </w:r>
      <w:proofErr w:type="spellEnd"/>
      <w:r w:rsidRPr="00983622">
        <w:rPr>
          <w:rFonts w:ascii="Georgia" w:eastAsia="Times New Roman" w:hAnsi="Georgia" w:cs="Times New Roman"/>
          <w:color w:val="0000FF"/>
          <w:szCs w:val="21"/>
          <w:lang w:eastAsia="ru-RU"/>
        </w:rPr>
        <w:t xml:space="preserve"> </w:t>
      </w:r>
      <w:proofErr w:type="gramStart"/>
      <w:r>
        <w:rPr>
          <w:rFonts w:ascii="Georgia" w:eastAsia="Times New Roman" w:hAnsi="Georgia" w:cs="Times New Roman"/>
          <w:color w:val="0000FF"/>
          <w:szCs w:val="21"/>
          <w:lang w:eastAsia="ru-RU"/>
        </w:rPr>
        <w:t>–</w:t>
      </w:r>
      <w:r w:rsidRPr="00983622">
        <w:rPr>
          <w:rFonts w:ascii="Georgia" w:eastAsia="Times New Roman" w:hAnsi="Georgia" w:cs="Times New Roman"/>
          <w:color w:val="0000FF"/>
          <w:szCs w:val="21"/>
          <w:lang w:eastAsia="ru-RU"/>
        </w:rPr>
        <w:t>м</w:t>
      </w:r>
      <w:proofErr w:type="gramEnd"/>
      <w:r w:rsidRPr="00983622">
        <w:rPr>
          <w:rFonts w:ascii="Georgia" w:eastAsia="Times New Roman" w:hAnsi="Georgia" w:cs="Times New Roman"/>
          <w:color w:val="0000FF"/>
          <w:szCs w:val="21"/>
          <w:lang w:eastAsia="ru-RU"/>
        </w:rPr>
        <w:t>ясорубка</w:t>
      </w:r>
      <w:r>
        <w:rPr>
          <w:rFonts w:ascii="Georgia" w:eastAsia="Times New Roman" w:hAnsi="Georgia" w:cs="Times New Roman"/>
          <w:color w:val="0000FF"/>
          <w:szCs w:val="21"/>
          <w:lang w:eastAsia="ru-RU"/>
        </w:rPr>
        <w:t xml:space="preserve">-1, </w:t>
      </w:r>
      <w:r w:rsidRPr="00983622">
        <w:rPr>
          <w:rFonts w:ascii="Georgia" w:eastAsia="Times New Roman" w:hAnsi="Georgia" w:cs="Times New Roman"/>
          <w:color w:val="0000FF"/>
          <w:szCs w:val="21"/>
          <w:lang w:eastAsia="ru-RU"/>
        </w:rPr>
        <w:t xml:space="preserve"> электроплита</w:t>
      </w:r>
      <w:r>
        <w:rPr>
          <w:rFonts w:ascii="Georgia" w:eastAsia="Times New Roman" w:hAnsi="Georgia" w:cs="Times New Roman"/>
          <w:color w:val="0000FF"/>
          <w:szCs w:val="21"/>
          <w:lang w:eastAsia="ru-RU"/>
        </w:rPr>
        <w:t>-1, разделочные столы -2</w:t>
      </w:r>
      <w:r w:rsidRPr="00983622">
        <w:rPr>
          <w:rFonts w:ascii="Georgia" w:eastAsia="Times New Roman" w:hAnsi="Georgia" w:cs="Times New Roman"/>
          <w:color w:val="0000FF"/>
          <w:szCs w:val="21"/>
          <w:lang w:eastAsia="ru-RU"/>
        </w:rPr>
        <w:t xml:space="preserve">. </w:t>
      </w:r>
    </w:p>
    <w:p w:rsidR="009D580A" w:rsidRPr="009D580A" w:rsidRDefault="009D580A" w:rsidP="009D580A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FF0000"/>
          <w:sz w:val="22"/>
          <w:szCs w:val="22"/>
        </w:rPr>
      </w:pPr>
      <w:r w:rsidRPr="009D580A">
        <w:rPr>
          <w:rStyle w:val="c9"/>
          <w:rFonts w:ascii="Arial" w:hAnsi="Arial" w:cs="Arial"/>
          <w:b/>
          <w:bCs/>
          <w:color w:val="FF0000"/>
          <w:sz w:val="22"/>
          <w:szCs w:val="22"/>
        </w:rPr>
        <w:t>Организация питания в ДОУ.</w:t>
      </w:r>
    </w:p>
    <w:p w:rsidR="009D580A" w:rsidRPr="009D580A" w:rsidRDefault="009D580A" w:rsidP="009D580A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      </w:t>
      </w:r>
      <w:r w:rsidRPr="009D580A">
        <w:rPr>
          <w:rFonts w:ascii="Arial" w:hAnsi="Arial" w:cs="Arial"/>
          <w:b/>
          <w:color w:val="0070C0"/>
          <w:sz w:val="22"/>
          <w:szCs w:val="22"/>
        </w:rPr>
        <w:t>Рациональное питание является одним из основных факторов внешней среды. Оно оказывает самое непосредственное влияние на жизнедеятельность, рост, состояние здоровья ребенка. Правильное, сбалансированное питание, отвечающее физиологическим потребностям растущего организма, повышает устойчивость к различным неблагоприятным воздействиям.</w:t>
      </w:r>
    </w:p>
    <w:p w:rsidR="009D580A" w:rsidRPr="009D580A" w:rsidRDefault="009D580A" w:rsidP="009D580A">
      <w:pPr>
        <w:pStyle w:val="c0"/>
        <w:spacing w:before="0" w:beforeAutospacing="0" w:after="0" w:afterAutospacing="0" w:line="270" w:lineRule="atLeast"/>
        <w:jc w:val="both"/>
        <w:rPr>
          <w:rFonts w:ascii="Georgia" w:hAnsi="Georgia"/>
          <w:b/>
          <w:color w:val="0070C0"/>
          <w:szCs w:val="21"/>
        </w:rPr>
      </w:pPr>
      <w:r w:rsidRPr="009D580A">
        <w:rPr>
          <w:rFonts w:ascii="Arial" w:hAnsi="Arial" w:cs="Arial"/>
          <w:b/>
          <w:color w:val="0070C0"/>
          <w:sz w:val="22"/>
          <w:szCs w:val="22"/>
        </w:rPr>
        <w:t>      Закупка продуктов питания производится по договорам с поставщиками. Все продукты имеют сертификат соответствия. Качество продуктов проверяется  завхозом.</w:t>
      </w:r>
    </w:p>
    <w:p w:rsidR="009D580A" w:rsidRPr="009D580A" w:rsidRDefault="009D580A" w:rsidP="009D580A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9D580A">
        <w:rPr>
          <w:rFonts w:ascii="Arial" w:hAnsi="Arial" w:cs="Arial"/>
          <w:b/>
          <w:color w:val="0070C0"/>
          <w:sz w:val="22"/>
          <w:szCs w:val="22"/>
        </w:rPr>
        <w:t>     В детском саду осуществляется сбалансированное трехразовое питание  в соответствии с  возрастными и физиологическими потребностями детей. В меню представлены разнообразные блюда. В ежедневный рацион питания включены овощи и фрукты.</w:t>
      </w:r>
    </w:p>
    <w:p w:rsidR="009D580A" w:rsidRPr="009D580A" w:rsidRDefault="009D580A" w:rsidP="009D580A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9D580A">
        <w:rPr>
          <w:rFonts w:ascii="Arial" w:hAnsi="Arial" w:cs="Arial"/>
          <w:b/>
          <w:color w:val="0070C0"/>
          <w:sz w:val="22"/>
          <w:szCs w:val="22"/>
        </w:rPr>
        <w:t>Готовая пища выдается только после снятия пробы  и соответствующей записи. В правильной организации питания детей большое значение имеет создание благоприятной и эмоциональной  окружающей обстановке в группе. Группы обеспечены соответствующей посудой, удобными столами. Воспитатели приучают детей к чистоте и опрятности при приеме пищи. Организация питания находится под постоянным контролем у администрации детского сада.</w:t>
      </w:r>
    </w:p>
    <w:p w:rsidR="009D580A" w:rsidRPr="00F146B5" w:rsidRDefault="009D580A" w:rsidP="009D58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6"/>
          <w:lang w:eastAsia="ru-RU"/>
        </w:rPr>
      </w:pPr>
      <w:r w:rsidRPr="00F146B5">
        <w:rPr>
          <w:rFonts w:ascii="Georgia" w:eastAsia="Times New Roman" w:hAnsi="Georgia" w:cs="Times New Roman"/>
          <w:b/>
          <w:bCs/>
          <w:color w:val="FF0000"/>
          <w:szCs w:val="21"/>
          <w:lang w:eastAsia="ru-RU"/>
        </w:rPr>
        <w:t>Информация об условиях охраны здоровья обучающихся.</w:t>
      </w:r>
    </w:p>
    <w:p w:rsidR="009D580A" w:rsidRPr="00F146B5" w:rsidRDefault="009D580A" w:rsidP="009D58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6"/>
          <w:lang w:eastAsia="ru-RU"/>
        </w:rPr>
      </w:pPr>
      <w:r w:rsidRPr="00F146B5">
        <w:rPr>
          <w:rFonts w:ascii="Georgia" w:eastAsia="Times New Roman" w:hAnsi="Georgia" w:cs="Times New Roman"/>
          <w:color w:val="0000FF"/>
          <w:szCs w:val="21"/>
          <w:lang w:eastAsia="ru-RU"/>
        </w:rPr>
        <w:t>  Медицинский персонал детского сада (предста</w:t>
      </w:r>
      <w:r w:rsidRPr="00983622">
        <w:rPr>
          <w:rFonts w:ascii="Georgia" w:eastAsia="Times New Roman" w:hAnsi="Georgia" w:cs="Times New Roman"/>
          <w:color w:val="0000FF"/>
          <w:szCs w:val="21"/>
          <w:lang w:eastAsia="ru-RU"/>
        </w:rPr>
        <w:t xml:space="preserve">влен сотрудниками </w:t>
      </w:r>
      <w:proofErr w:type="spellStart"/>
      <w:r w:rsidRPr="00983622">
        <w:rPr>
          <w:rFonts w:ascii="Georgia" w:eastAsia="Times New Roman" w:hAnsi="Georgia" w:cs="Times New Roman"/>
          <w:color w:val="0000FF"/>
          <w:szCs w:val="21"/>
          <w:lang w:eastAsia="ru-RU"/>
        </w:rPr>
        <w:t>Ахтынской</w:t>
      </w:r>
      <w:proofErr w:type="spellEnd"/>
      <w:r w:rsidRPr="00F146B5">
        <w:rPr>
          <w:rFonts w:ascii="Georgia" w:eastAsia="Times New Roman" w:hAnsi="Georgia" w:cs="Times New Roman"/>
          <w:color w:val="0000FF"/>
          <w:szCs w:val="21"/>
          <w:lang w:eastAsia="ru-RU"/>
        </w:rPr>
        <w:t xml:space="preserve"> ЦРБ) тщательно контролирует и координирует весь образовательный процесс в учреждении, следит за соблюдением правил, требований и норм.</w:t>
      </w:r>
    </w:p>
    <w:p w:rsidR="009D580A" w:rsidRPr="00F146B5" w:rsidRDefault="009D580A" w:rsidP="009D58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6"/>
          <w:lang w:eastAsia="ru-RU"/>
        </w:rPr>
      </w:pPr>
      <w:r w:rsidRPr="00F146B5">
        <w:rPr>
          <w:rFonts w:ascii="Georgia" w:eastAsia="Times New Roman" w:hAnsi="Georgia" w:cs="Times New Roman"/>
          <w:color w:val="0000FF"/>
          <w:szCs w:val="21"/>
          <w:lang w:eastAsia="ru-RU"/>
        </w:rPr>
        <w:t>В целях обеспечения охраны здоровья обучающихся проводятся следующие мероприятия:</w:t>
      </w:r>
    </w:p>
    <w:p w:rsidR="009D580A" w:rsidRPr="00F146B5" w:rsidRDefault="009D580A" w:rsidP="009D58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6"/>
          <w:lang w:eastAsia="ru-RU"/>
        </w:rPr>
      </w:pPr>
      <w:r w:rsidRPr="00F146B5">
        <w:rPr>
          <w:rFonts w:ascii="Georgia" w:eastAsia="Times New Roman" w:hAnsi="Georgia" w:cs="Times New Roman"/>
          <w:color w:val="0000FF"/>
          <w:szCs w:val="21"/>
          <w:lang w:eastAsia="ru-RU"/>
        </w:rPr>
        <w:t>ведение календаря профилактических прививок,</w:t>
      </w:r>
    </w:p>
    <w:p w:rsidR="009D580A" w:rsidRPr="00F146B5" w:rsidRDefault="009D580A" w:rsidP="009D58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6"/>
          <w:lang w:eastAsia="ru-RU"/>
        </w:rPr>
      </w:pPr>
      <w:r w:rsidRPr="00F146B5">
        <w:rPr>
          <w:rFonts w:ascii="Georgia" w:eastAsia="Times New Roman" w:hAnsi="Georgia" w:cs="Times New Roman"/>
          <w:color w:val="0000FF"/>
          <w:szCs w:val="21"/>
          <w:lang w:eastAsia="ru-RU"/>
        </w:rPr>
        <w:t>осмотр дошкольников на энтеробиоз,</w:t>
      </w:r>
    </w:p>
    <w:p w:rsidR="009D580A" w:rsidRPr="00F146B5" w:rsidRDefault="009D580A" w:rsidP="009D58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6"/>
          <w:lang w:eastAsia="ru-RU"/>
        </w:rPr>
      </w:pPr>
      <w:r w:rsidRPr="00F146B5">
        <w:rPr>
          <w:rFonts w:ascii="Georgia" w:eastAsia="Times New Roman" w:hAnsi="Georgia" w:cs="Times New Roman"/>
          <w:color w:val="0000FF"/>
          <w:szCs w:val="21"/>
          <w:lang w:eastAsia="ru-RU"/>
        </w:rPr>
        <w:t>регулярный осмотр воспитанников на педикулез,</w:t>
      </w:r>
    </w:p>
    <w:p w:rsidR="009D580A" w:rsidRPr="00F146B5" w:rsidRDefault="009D580A" w:rsidP="009D58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6"/>
          <w:lang w:eastAsia="ru-RU"/>
        </w:rPr>
      </w:pPr>
      <w:proofErr w:type="spellStart"/>
      <w:r w:rsidRPr="00F146B5">
        <w:rPr>
          <w:rFonts w:ascii="Georgia" w:eastAsia="Times New Roman" w:hAnsi="Georgia" w:cs="Times New Roman"/>
          <w:color w:val="0000FF"/>
          <w:szCs w:val="21"/>
          <w:lang w:eastAsia="ru-RU"/>
        </w:rPr>
        <w:t>предэпидемиологические</w:t>
      </w:r>
      <w:proofErr w:type="spellEnd"/>
      <w:r w:rsidRPr="00F146B5">
        <w:rPr>
          <w:rFonts w:ascii="Georgia" w:eastAsia="Times New Roman" w:hAnsi="Georgia" w:cs="Times New Roman"/>
          <w:color w:val="0000FF"/>
          <w:szCs w:val="21"/>
          <w:lang w:eastAsia="ru-RU"/>
        </w:rPr>
        <w:t xml:space="preserve"> меры по гриппу H1N1 и гепатиту</w:t>
      </w:r>
      <w:proofErr w:type="gramStart"/>
      <w:r w:rsidRPr="00F146B5">
        <w:rPr>
          <w:rFonts w:ascii="Georgia" w:eastAsia="Times New Roman" w:hAnsi="Georgia" w:cs="Times New Roman"/>
          <w:color w:val="0000FF"/>
          <w:szCs w:val="21"/>
          <w:lang w:eastAsia="ru-RU"/>
        </w:rPr>
        <w:t xml:space="preserve"> А</w:t>
      </w:r>
      <w:proofErr w:type="gramEnd"/>
      <w:r w:rsidRPr="00F146B5">
        <w:rPr>
          <w:rFonts w:ascii="Georgia" w:eastAsia="Times New Roman" w:hAnsi="Georgia" w:cs="Times New Roman"/>
          <w:color w:val="0000FF"/>
          <w:szCs w:val="21"/>
          <w:lang w:eastAsia="ru-RU"/>
        </w:rPr>
        <w:t>,</w:t>
      </w:r>
    </w:p>
    <w:p w:rsidR="009D580A" w:rsidRPr="007362EA" w:rsidRDefault="009D580A" w:rsidP="009D58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6"/>
          <w:lang w:eastAsia="ru-RU"/>
        </w:rPr>
      </w:pPr>
      <w:r w:rsidRPr="00F146B5">
        <w:rPr>
          <w:rFonts w:ascii="Georgia" w:eastAsia="Times New Roman" w:hAnsi="Georgia" w:cs="Times New Roman"/>
          <w:color w:val="0000FF"/>
          <w:szCs w:val="21"/>
          <w:lang w:eastAsia="ru-RU"/>
        </w:rPr>
        <w:lastRenderedPageBreak/>
        <w:t>системная работа по профилактике и предупреждению травматизма среди воспитанников во время образовательного процесса и соблюдения режимных моментов.</w:t>
      </w:r>
    </w:p>
    <w:p w:rsidR="007362EA" w:rsidRPr="00F146B5" w:rsidRDefault="007362EA" w:rsidP="007362E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6"/>
          <w:lang w:eastAsia="ru-RU"/>
        </w:rPr>
      </w:pPr>
      <w:r w:rsidRPr="00F146B5">
        <w:rPr>
          <w:rFonts w:ascii="Georgia" w:eastAsia="Times New Roman" w:hAnsi="Georgia" w:cs="Times New Roman"/>
          <w:b/>
          <w:bCs/>
          <w:color w:val="FF0000"/>
          <w:szCs w:val="21"/>
          <w:lang w:eastAsia="ru-RU"/>
        </w:rPr>
        <w:t>Информация об условиях охраны здоровья обучающихся.</w:t>
      </w:r>
    </w:p>
    <w:p w:rsidR="007362EA" w:rsidRPr="00F146B5" w:rsidRDefault="007362EA" w:rsidP="007362E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6"/>
          <w:lang w:eastAsia="ru-RU"/>
        </w:rPr>
      </w:pPr>
      <w:r w:rsidRPr="00F146B5">
        <w:rPr>
          <w:rFonts w:ascii="Georgia" w:eastAsia="Times New Roman" w:hAnsi="Georgia" w:cs="Times New Roman"/>
          <w:color w:val="0000FF"/>
          <w:szCs w:val="21"/>
          <w:lang w:eastAsia="ru-RU"/>
        </w:rPr>
        <w:t>  Медицинский персонал детского сада (предста</w:t>
      </w:r>
      <w:r w:rsidRPr="00983622">
        <w:rPr>
          <w:rFonts w:ascii="Georgia" w:eastAsia="Times New Roman" w:hAnsi="Georgia" w:cs="Times New Roman"/>
          <w:color w:val="0000FF"/>
          <w:szCs w:val="21"/>
          <w:lang w:eastAsia="ru-RU"/>
        </w:rPr>
        <w:t xml:space="preserve">влен сотрудниками </w:t>
      </w:r>
      <w:proofErr w:type="spellStart"/>
      <w:r w:rsidRPr="00983622">
        <w:rPr>
          <w:rFonts w:ascii="Georgia" w:eastAsia="Times New Roman" w:hAnsi="Georgia" w:cs="Times New Roman"/>
          <w:color w:val="0000FF"/>
          <w:szCs w:val="21"/>
          <w:lang w:eastAsia="ru-RU"/>
        </w:rPr>
        <w:t>Ахтынской</w:t>
      </w:r>
      <w:proofErr w:type="spellEnd"/>
      <w:r w:rsidRPr="00F146B5">
        <w:rPr>
          <w:rFonts w:ascii="Georgia" w:eastAsia="Times New Roman" w:hAnsi="Georgia" w:cs="Times New Roman"/>
          <w:color w:val="0000FF"/>
          <w:szCs w:val="21"/>
          <w:lang w:eastAsia="ru-RU"/>
        </w:rPr>
        <w:t xml:space="preserve"> ЦРБ) тщательно контролирует и координирует весь образовательный процесс в учреждении, следит за соблюдением правил, требований и норм.</w:t>
      </w:r>
    </w:p>
    <w:p w:rsidR="007362EA" w:rsidRPr="00F146B5" w:rsidRDefault="007362EA" w:rsidP="007362E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6"/>
          <w:lang w:eastAsia="ru-RU"/>
        </w:rPr>
      </w:pPr>
      <w:r w:rsidRPr="00F146B5">
        <w:rPr>
          <w:rFonts w:ascii="Georgia" w:eastAsia="Times New Roman" w:hAnsi="Georgia" w:cs="Times New Roman"/>
          <w:color w:val="0000FF"/>
          <w:szCs w:val="21"/>
          <w:lang w:eastAsia="ru-RU"/>
        </w:rPr>
        <w:t>В целях обеспечения охраны здоровья обучающихся проводятся следующие мероприятия:</w:t>
      </w:r>
    </w:p>
    <w:p w:rsidR="007362EA" w:rsidRPr="00F146B5" w:rsidRDefault="007362EA" w:rsidP="007362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6"/>
          <w:lang w:eastAsia="ru-RU"/>
        </w:rPr>
      </w:pPr>
      <w:r w:rsidRPr="00F146B5">
        <w:rPr>
          <w:rFonts w:ascii="Georgia" w:eastAsia="Times New Roman" w:hAnsi="Georgia" w:cs="Times New Roman"/>
          <w:color w:val="0000FF"/>
          <w:szCs w:val="21"/>
          <w:lang w:eastAsia="ru-RU"/>
        </w:rPr>
        <w:t>ведение календаря профилактических прививок,</w:t>
      </w:r>
    </w:p>
    <w:p w:rsidR="007362EA" w:rsidRPr="00F146B5" w:rsidRDefault="007362EA" w:rsidP="007362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6"/>
          <w:lang w:eastAsia="ru-RU"/>
        </w:rPr>
      </w:pPr>
      <w:r w:rsidRPr="00F146B5">
        <w:rPr>
          <w:rFonts w:ascii="Georgia" w:eastAsia="Times New Roman" w:hAnsi="Georgia" w:cs="Times New Roman"/>
          <w:color w:val="0000FF"/>
          <w:szCs w:val="21"/>
          <w:lang w:eastAsia="ru-RU"/>
        </w:rPr>
        <w:t>осмотр дошкольников на энтеробиоз,</w:t>
      </w:r>
    </w:p>
    <w:p w:rsidR="007362EA" w:rsidRPr="00F146B5" w:rsidRDefault="007362EA" w:rsidP="007362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6"/>
          <w:lang w:eastAsia="ru-RU"/>
        </w:rPr>
      </w:pPr>
      <w:r w:rsidRPr="00F146B5">
        <w:rPr>
          <w:rFonts w:ascii="Georgia" w:eastAsia="Times New Roman" w:hAnsi="Georgia" w:cs="Times New Roman"/>
          <w:color w:val="0000FF"/>
          <w:szCs w:val="21"/>
          <w:lang w:eastAsia="ru-RU"/>
        </w:rPr>
        <w:t>регулярный осмотр воспитанников на педикулез,</w:t>
      </w:r>
    </w:p>
    <w:p w:rsidR="007362EA" w:rsidRPr="00F146B5" w:rsidRDefault="007362EA" w:rsidP="007362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6"/>
          <w:lang w:eastAsia="ru-RU"/>
        </w:rPr>
      </w:pPr>
      <w:r w:rsidRPr="00F146B5">
        <w:rPr>
          <w:rFonts w:ascii="Georgia" w:eastAsia="Times New Roman" w:hAnsi="Georgia" w:cs="Times New Roman"/>
          <w:color w:val="0000FF"/>
          <w:szCs w:val="21"/>
          <w:lang w:eastAsia="ru-RU"/>
        </w:rPr>
        <w:t>измерение антропометрических данных,</w:t>
      </w:r>
    </w:p>
    <w:p w:rsidR="007362EA" w:rsidRPr="00F146B5" w:rsidRDefault="007362EA" w:rsidP="007362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6"/>
          <w:lang w:eastAsia="ru-RU"/>
        </w:rPr>
      </w:pPr>
      <w:r w:rsidRPr="00F146B5">
        <w:rPr>
          <w:rFonts w:ascii="Georgia" w:eastAsia="Times New Roman" w:hAnsi="Georgia" w:cs="Times New Roman"/>
          <w:color w:val="0000FF"/>
          <w:szCs w:val="21"/>
          <w:lang w:eastAsia="ru-RU"/>
        </w:rPr>
        <w:t xml:space="preserve">работа </w:t>
      </w:r>
      <w:proofErr w:type="spellStart"/>
      <w:r w:rsidRPr="00F146B5">
        <w:rPr>
          <w:rFonts w:ascii="Georgia" w:eastAsia="Times New Roman" w:hAnsi="Georgia" w:cs="Times New Roman"/>
          <w:color w:val="0000FF"/>
          <w:szCs w:val="21"/>
          <w:lang w:eastAsia="ru-RU"/>
        </w:rPr>
        <w:t>бракеражной</w:t>
      </w:r>
      <w:proofErr w:type="spellEnd"/>
      <w:r w:rsidRPr="00F146B5">
        <w:rPr>
          <w:rFonts w:ascii="Georgia" w:eastAsia="Times New Roman" w:hAnsi="Georgia" w:cs="Times New Roman"/>
          <w:color w:val="0000FF"/>
          <w:szCs w:val="21"/>
          <w:lang w:eastAsia="ru-RU"/>
        </w:rPr>
        <w:t xml:space="preserve"> комиссии,</w:t>
      </w:r>
    </w:p>
    <w:p w:rsidR="007362EA" w:rsidRPr="00F146B5" w:rsidRDefault="007362EA" w:rsidP="007362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6"/>
          <w:lang w:eastAsia="ru-RU"/>
        </w:rPr>
      </w:pPr>
      <w:proofErr w:type="spellStart"/>
      <w:r w:rsidRPr="00F146B5">
        <w:rPr>
          <w:rFonts w:ascii="Georgia" w:eastAsia="Times New Roman" w:hAnsi="Georgia" w:cs="Times New Roman"/>
          <w:color w:val="0000FF"/>
          <w:szCs w:val="21"/>
          <w:lang w:eastAsia="ru-RU"/>
        </w:rPr>
        <w:t>предэпидемиологические</w:t>
      </w:r>
      <w:proofErr w:type="spellEnd"/>
      <w:r w:rsidRPr="00F146B5">
        <w:rPr>
          <w:rFonts w:ascii="Georgia" w:eastAsia="Times New Roman" w:hAnsi="Georgia" w:cs="Times New Roman"/>
          <w:color w:val="0000FF"/>
          <w:szCs w:val="21"/>
          <w:lang w:eastAsia="ru-RU"/>
        </w:rPr>
        <w:t xml:space="preserve"> меры по гриппу H1N1 и гепатиту</w:t>
      </w:r>
      <w:proofErr w:type="gramStart"/>
      <w:r w:rsidRPr="00F146B5">
        <w:rPr>
          <w:rFonts w:ascii="Georgia" w:eastAsia="Times New Roman" w:hAnsi="Georgia" w:cs="Times New Roman"/>
          <w:color w:val="0000FF"/>
          <w:szCs w:val="21"/>
          <w:lang w:eastAsia="ru-RU"/>
        </w:rPr>
        <w:t xml:space="preserve"> А</w:t>
      </w:r>
      <w:proofErr w:type="gramEnd"/>
      <w:r w:rsidRPr="00F146B5">
        <w:rPr>
          <w:rFonts w:ascii="Georgia" w:eastAsia="Times New Roman" w:hAnsi="Georgia" w:cs="Times New Roman"/>
          <w:color w:val="0000FF"/>
          <w:szCs w:val="21"/>
          <w:lang w:eastAsia="ru-RU"/>
        </w:rPr>
        <w:t>,</w:t>
      </w:r>
    </w:p>
    <w:p w:rsidR="007362EA" w:rsidRPr="00F146B5" w:rsidRDefault="007362EA" w:rsidP="007362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6"/>
          <w:lang w:eastAsia="ru-RU"/>
        </w:rPr>
      </w:pPr>
      <w:r w:rsidRPr="00F146B5">
        <w:rPr>
          <w:rFonts w:ascii="Georgia" w:eastAsia="Times New Roman" w:hAnsi="Georgia" w:cs="Times New Roman"/>
          <w:color w:val="0000FF"/>
          <w:szCs w:val="21"/>
          <w:lang w:eastAsia="ru-RU"/>
        </w:rPr>
        <w:t>системная работа по профилактике и предупреждению травматизма среди воспитанников во время образовательного процесса и соблюдения режимных моментов.</w:t>
      </w:r>
    </w:p>
    <w:p w:rsidR="007362EA" w:rsidRPr="00F146B5" w:rsidRDefault="007362EA" w:rsidP="007362E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6"/>
          <w:lang w:eastAsia="ru-RU"/>
        </w:rPr>
      </w:pPr>
      <w:r w:rsidRPr="00F146B5">
        <w:rPr>
          <w:rFonts w:ascii="Georgia" w:eastAsia="Times New Roman" w:hAnsi="Georgia" w:cs="Times New Roman"/>
          <w:b/>
          <w:bCs/>
          <w:color w:val="FF0000"/>
          <w:szCs w:val="21"/>
          <w:lang w:eastAsia="ru-RU"/>
        </w:rPr>
        <w:t>Информация о доступе к информационным системами и информационно-телекоммуникационным сетям и электронным ресурсам</w:t>
      </w:r>
    </w:p>
    <w:p w:rsidR="007362EA" w:rsidRPr="00F146B5" w:rsidRDefault="007362EA" w:rsidP="007362E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6"/>
          <w:lang w:eastAsia="ru-RU"/>
        </w:rPr>
      </w:pPr>
      <w:r w:rsidRPr="00F146B5">
        <w:rPr>
          <w:rFonts w:ascii="Georgia" w:eastAsia="Times New Roman" w:hAnsi="Georgia" w:cs="Times New Roman"/>
          <w:color w:val="0000FF"/>
          <w:szCs w:val="21"/>
          <w:lang w:eastAsia="ru-RU"/>
        </w:rPr>
        <w:t xml:space="preserve">В ДОУ  имеется доступ к сети Интернет.  </w:t>
      </w:r>
      <w:proofErr w:type="gramStart"/>
      <w:r w:rsidRPr="00F146B5">
        <w:rPr>
          <w:rFonts w:ascii="Georgia" w:eastAsia="Times New Roman" w:hAnsi="Georgia" w:cs="Times New Roman"/>
          <w:color w:val="0000FF"/>
          <w:szCs w:val="21"/>
          <w:lang w:eastAsia="ru-RU"/>
        </w:rPr>
        <w:t>К сети подключены 100% компьютеров ДОУ.</w:t>
      </w:r>
      <w:proofErr w:type="gramEnd"/>
    </w:p>
    <w:p w:rsidR="007362EA" w:rsidRPr="00F146B5" w:rsidRDefault="007362EA" w:rsidP="007362E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6"/>
          <w:lang w:eastAsia="ru-RU"/>
        </w:rPr>
      </w:pPr>
      <w:r w:rsidRPr="00F146B5">
        <w:rPr>
          <w:rFonts w:ascii="Georgia" w:eastAsia="Times New Roman" w:hAnsi="Georgia" w:cs="Times New Roman"/>
          <w:b/>
          <w:bCs/>
          <w:color w:val="0000FF"/>
          <w:szCs w:val="21"/>
          <w:lang w:eastAsia="ru-RU"/>
        </w:rPr>
        <w:t>Информационные системы, к которым имеется доступ в ДОУ:</w:t>
      </w:r>
    </w:p>
    <w:p w:rsidR="007362EA" w:rsidRPr="00F146B5" w:rsidRDefault="007362EA" w:rsidP="007362E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6"/>
          <w:lang w:eastAsia="ru-RU"/>
        </w:rPr>
      </w:pPr>
      <w:r w:rsidRPr="00F146B5">
        <w:rPr>
          <w:rFonts w:ascii="Georgia" w:eastAsia="Times New Roman" w:hAnsi="Georgia" w:cs="Times New Roman"/>
          <w:color w:val="0000FF"/>
          <w:szCs w:val="21"/>
          <w:lang w:eastAsia="ru-RU"/>
        </w:rPr>
        <w:t>Программа подготовки отчетных документов для ПФР</w:t>
      </w:r>
    </w:p>
    <w:p w:rsidR="007362EA" w:rsidRPr="00F146B5" w:rsidRDefault="007362EA" w:rsidP="007362E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6"/>
          <w:lang w:eastAsia="ru-RU"/>
        </w:rPr>
      </w:pPr>
      <w:r w:rsidRPr="00F146B5">
        <w:rPr>
          <w:rFonts w:ascii="Georgia" w:eastAsia="Times New Roman" w:hAnsi="Georgia" w:cs="Times New Roman"/>
          <w:color w:val="0000FF"/>
          <w:szCs w:val="21"/>
          <w:lang w:eastAsia="ru-RU"/>
        </w:rPr>
        <w:t>«Электронный детский сад»</w:t>
      </w:r>
    </w:p>
    <w:p w:rsidR="007362EA" w:rsidRPr="00F146B5" w:rsidRDefault="007362EA" w:rsidP="007362E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6"/>
          <w:lang w:eastAsia="ru-RU"/>
        </w:rPr>
      </w:pPr>
      <w:proofErr w:type="gramStart"/>
      <w:r w:rsidRPr="00F146B5">
        <w:rPr>
          <w:rFonts w:ascii="Georgia" w:eastAsia="Times New Roman" w:hAnsi="Georgia" w:cs="Times New Roman"/>
          <w:b/>
          <w:bCs/>
          <w:color w:val="0000FF"/>
          <w:szCs w:val="21"/>
          <w:lang w:eastAsia="ru-RU"/>
        </w:rPr>
        <w:t>Обучающиеся</w:t>
      </w:r>
      <w:proofErr w:type="gramEnd"/>
      <w:r w:rsidRPr="00F146B5">
        <w:rPr>
          <w:rFonts w:ascii="Georgia" w:eastAsia="Times New Roman" w:hAnsi="Georgia" w:cs="Times New Roman"/>
          <w:b/>
          <w:bCs/>
          <w:color w:val="0000FF"/>
          <w:szCs w:val="21"/>
          <w:lang w:eastAsia="ru-RU"/>
        </w:rPr>
        <w:t xml:space="preserve"> ДОУ </w:t>
      </w:r>
      <w:r w:rsidRPr="00F146B5">
        <w:rPr>
          <w:rFonts w:ascii="Georgia" w:eastAsia="Times New Roman" w:hAnsi="Georgia" w:cs="Times New Roman"/>
          <w:color w:val="0000FF"/>
          <w:szCs w:val="21"/>
          <w:lang w:eastAsia="ru-RU"/>
        </w:rPr>
        <w:t>не имеют доступа к электронным образовательным ресурсам.</w:t>
      </w:r>
    </w:p>
    <w:p w:rsidR="007362EA" w:rsidRPr="00F146B5" w:rsidRDefault="007362EA" w:rsidP="007362E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6"/>
          <w:lang w:eastAsia="ru-RU"/>
        </w:rPr>
      </w:pPr>
      <w:r w:rsidRPr="00F146B5">
        <w:rPr>
          <w:rFonts w:ascii="Georgia" w:eastAsia="Times New Roman" w:hAnsi="Georgia" w:cs="Times New Roman"/>
          <w:b/>
          <w:bCs/>
          <w:color w:val="FF0000"/>
          <w:szCs w:val="21"/>
          <w:lang w:eastAsia="ru-RU"/>
        </w:rPr>
        <w:t>Обеспечение безопасности ДОУ:</w:t>
      </w:r>
    </w:p>
    <w:p w:rsidR="007362EA" w:rsidRPr="00DD73EB" w:rsidRDefault="007362EA" w:rsidP="007362E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6"/>
          <w:lang w:eastAsia="ru-RU"/>
        </w:rPr>
      </w:pPr>
      <w:r w:rsidRPr="00F146B5">
        <w:rPr>
          <w:rFonts w:ascii="Georgia" w:eastAsia="Times New Roman" w:hAnsi="Georgia" w:cs="Times New Roman"/>
          <w:color w:val="0033FF"/>
          <w:szCs w:val="21"/>
          <w:lang w:eastAsia="ru-RU"/>
        </w:rPr>
        <w:t>автоматическая пожарная сигнализация;</w:t>
      </w:r>
    </w:p>
    <w:p w:rsidR="007362EA" w:rsidRPr="00F146B5" w:rsidRDefault="007362EA" w:rsidP="007362E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6"/>
          <w:lang w:eastAsia="ru-RU"/>
        </w:rPr>
      </w:pPr>
      <w:r w:rsidRPr="00F146B5">
        <w:rPr>
          <w:rFonts w:ascii="Georgia" w:eastAsia="Times New Roman" w:hAnsi="Georgia" w:cs="Times New Roman"/>
          <w:color w:val="0033FF"/>
          <w:szCs w:val="21"/>
          <w:lang w:eastAsia="ru-RU"/>
        </w:rPr>
        <w:t>тренировочные занятия с сотрудниками и детьми по действиям в случае ЧС;</w:t>
      </w:r>
    </w:p>
    <w:p w:rsidR="007362EA" w:rsidRPr="00F146B5" w:rsidRDefault="007362EA" w:rsidP="007362E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6"/>
          <w:lang w:eastAsia="ru-RU"/>
        </w:rPr>
      </w:pPr>
      <w:r w:rsidRPr="00F146B5">
        <w:rPr>
          <w:rFonts w:ascii="Georgia" w:eastAsia="Times New Roman" w:hAnsi="Georgia" w:cs="Times New Roman"/>
          <w:color w:val="0033FF"/>
          <w:szCs w:val="21"/>
          <w:lang w:eastAsia="ru-RU"/>
        </w:rPr>
        <w:t>ограждение территории ДОУ;</w:t>
      </w:r>
    </w:p>
    <w:p w:rsidR="007362EA" w:rsidRPr="00983622" w:rsidRDefault="007362EA" w:rsidP="007362E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6"/>
          <w:lang w:eastAsia="ru-RU"/>
        </w:rPr>
      </w:pPr>
      <w:r w:rsidRPr="00F146B5">
        <w:rPr>
          <w:rFonts w:ascii="Georgia" w:eastAsia="Times New Roman" w:hAnsi="Georgia" w:cs="Times New Roman"/>
          <w:color w:val="0033FF"/>
          <w:szCs w:val="21"/>
          <w:lang w:eastAsia="ru-RU"/>
        </w:rPr>
        <w:t>ночное освещение территории ДОУ</w:t>
      </w:r>
      <w:r w:rsidRPr="00F146B5">
        <w:rPr>
          <w:rFonts w:ascii="Verdana" w:eastAsia="Times New Roman" w:hAnsi="Verdana" w:cs="Times New Roman"/>
          <w:sz w:val="18"/>
          <w:szCs w:val="1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983622">
        <w:rPr>
          <w:rFonts w:ascii="Verdana" w:eastAsia="Times New Roman" w:hAnsi="Verdana" w:cs="Times New Roman"/>
          <w:sz w:val="18"/>
          <w:szCs w:val="16"/>
          <w:lang w:eastAsia="ru-RU"/>
        </w:rPr>
        <w:t>           </w:t>
      </w:r>
    </w:p>
    <w:p w:rsidR="007362EA" w:rsidRPr="00F146B5" w:rsidRDefault="007362EA" w:rsidP="007362EA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18"/>
          <w:szCs w:val="16"/>
          <w:lang w:eastAsia="ru-RU"/>
        </w:rPr>
      </w:pPr>
      <w:r w:rsidRPr="00F146B5">
        <w:rPr>
          <w:rFonts w:ascii="Georgia" w:eastAsia="Times New Roman" w:hAnsi="Georgia" w:cs="Times New Roman"/>
          <w:color w:val="0000FF"/>
          <w:szCs w:val="21"/>
          <w:lang w:eastAsia="ru-RU"/>
        </w:rPr>
        <w:t>В ДОУ ведутся мероприятия по соблюдению правил пожарной безопасности.</w:t>
      </w:r>
    </w:p>
    <w:p w:rsidR="009D580A" w:rsidRPr="00F146B5" w:rsidRDefault="009D580A" w:rsidP="009D58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6"/>
          <w:lang w:eastAsia="ru-RU"/>
        </w:rPr>
      </w:pPr>
    </w:p>
    <w:p w:rsidR="009D580A" w:rsidRPr="00F146B5" w:rsidRDefault="009D580A" w:rsidP="009D580A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18"/>
          <w:szCs w:val="16"/>
          <w:lang w:eastAsia="ru-RU"/>
        </w:rPr>
      </w:pPr>
    </w:p>
    <w:p w:rsidR="009D580A" w:rsidRPr="00F146B5" w:rsidRDefault="009D580A" w:rsidP="009D580A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18"/>
          <w:szCs w:val="16"/>
          <w:lang w:eastAsia="ru-RU"/>
        </w:rPr>
      </w:pPr>
    </w:p>
    <w:p w:rsidR="009D580A" w:rsidRDefault="009D580A" w:rsidP="00BB6676"/>
    <w:sectPr w:rsidR="009D580A" w:rsidSect="002D6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860D9"/>
    <w:multiLevelType w:val="multilevel"/>
    <w:tmpl w:val="74B84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B7FB3"/>
    <w:multiLevelType w:val="multilevel"/>
    <w:tmpl w:val="9F702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2A0016"/>
    <w:multiLevelType w:val="multilevel"/>
    <w:tmpl w:val="D7E4E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0F6349"/>
    <w:multiLevelType w:val="multilevel"/>
    <w:tmpl w:val="77567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AD534C"/>
    <w:multiLevelType w:val="multilevel"/>
    <w:tmpl w:val="BD56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5911ED"/>
    <w:multiLevelType w:val="multilevel"/>
    <w:tmpl w:val="EE5C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3309B2"/>
    <w:multiLevelType w:val="multilevel"/>
    <w:tmpl w:val="32BA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B6D"/>
    <w:rsid w:val="002D658A"/>
    <w:rsid w:val="007362EA"/>
    <w:rsid w:val="00946A05"/>
    <w:rsid w:val="009D580A"/>
    <w:rsid w:val="00A61153"/>
    <w:rsid w:val="00BB6676"/>
    <w:rsid w:val="00C11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1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11B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2017-12-12T10:52:00Z</dcterms:created>
  <dcterms:modified xsi:type="dcterms:W3CDTF">2017-12-12T11:45:00Z</dcterms:modified>
</cp:coreProperties>
</file>